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3F" w:rsidRDefault="00D15AA0" w:rsidP="0070523F">
      <w:pPr>
        <w:pStyle w:val="c62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color w:val="000000"/>
        </w:rPr>
      </w:pPr>
      <w:r w:rsidRPr="00D15AA0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740.7pt" o:ole="">
            <v:imagedata r:id="rId7" o:title=""/>
          </v:shape>
          <o:OLEObject Type="Embed" ProgID="AcroExch.Document.11" ShapeID="_x0000_i1025" DrawAspect="Content" ObjectID="_1634116595" r:id="rId8"/>
        </w:object>
      </w:r>
      <w:r w:rsidR="0070523F" w:rsidRPr="0070523F">
        <w:rPr>
          <w:rStyle w:val="c13"/>
          <w:b/>
          <w:color w:val="000000"/>
        </w:rPr>
        <w:t>Аннотация</w:t>
      </w:r>
    </w:p>
    <w:p w:rsidR="00052391" w:rsidRDefault="00052391" w:rsidP="00052391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разработана на основании: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Приказа Министерства образования и науки РФ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от  31.12.2015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Примерной программы основного общего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образования  по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биологии  под редакцией В.В. Пасечника, УМК «Биология 5-9 классы» В.В. Пасечника, В.В.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, Г.Г.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>. М.: Дрофа, 2017.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052391" w:rsidRDefault="00052391" w:rsidP="00052391">
      <w:pPr>
        <w:tabs>
          <w:tab w:val="left" w:pos="360"/>
          <w:tab w:val="left" w:pos="793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8. Учебного плана МБОУ Исаевской ООШ на 2019-2020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2391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523F" w:rsidRPr="0070523F" w:rsidRDefault="0070523F" w:rsidP="007052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у обучающихся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</w:t>
      </w:r>
      <w:proofErr w:type="gram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изменчивости,  знакомство</w:t>
      </w:r>
      <w:proofErr w:type="gram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теориями и законами биологии и их применение в различных областях.</w:t>
      </w:r>
    </w:p>
    <w:p w:rsidR="0070523F" w:rsidRPr="00B65EBC" w:rsidRDefault="0070523F" w:rsidP="0070523F">
      <w:pPr>
        <w:shd w:val="clear" w:color="auto" w:fill="FFFFFF"/>
        <w:spacing w:after="0" w:line="240" w:lineRule="auto"/>
        <w:ind w:right="-184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Задачи:</w:t>
      </w:r>
    </w:p>
    <w:p w:rsidR="0070523F" w:rsidRPr="0070523F" w:rsidRDefault="0070523F" w:rsidP="007052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живой природе и присущих ей закономерностях; строении,</w:t>
      </w:r>
    </w:p>
    <w:p w:rsidR="0070523F" w:rsidRPr="0070523F" w:rsidRDefault="0070523F" w:rsidP="007052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жизнедеятельности и </w:t>
      </w:r>
      <w:proofErr w:type="spell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организмов; о роли биологической    науки в практической деятельности людей; методах познания живой природы;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</w:t>
      </w:r>
      <w:proofErr w:type="gram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в  области</w:t>
      </w:r>
      <w:proofErr w:type="gram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биологии и экологии, работать с биологическими приборами, инструментами,    справочниками; проводить наблюдения за биологическими объектами, биологические    эксперименты;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  </w:t>
      </w:r>
      <w:proofErr w:type="gram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экспериментов,   </w:t>
      </w:r>
      <w:proofErr w:type="gram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различными источниками информации;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культуры поведения в    природе;</w:t>
      </w:r>
    </w:p>
    <w:p w:rsidR="0070523F" w:rsidRPr="00B65EBC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иcпользование</w:t>
      </w:r>
      <w:proofErr w:type="spell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знаний и умений в повседневной жизни для ухода </w:t>
      </w:r>
      <w:proofErr w:type="gram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за  растениями</w:t>
      </w:r>
      <w:proofErr w:type="gram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домашними животными, заботы о собственном здоровье; оценки последствий   своей деятельности по отношению к природной среде; для  соблюдения    правил поведения в   окружающей среде, норм здорового образа жизни.</w:t>
      </w:r>
    </w:p>
    <w:p w:rsidR="00B65EBC" w:rsidRPr="0070523F" w:rsidRDefault="00B65EBC" w:rsidP="00B65E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65EBC">
        <w:rPr>
          <w:rFonts w:ascii="Times New Roman" w:eastAsia="Times New Roman" w:hAnsi="Times New Roman" w:cs="Times New Roman"/>
          <w:b/>
          <w:color w:val="000000"/>
        </w:rPr>
        <w:t>Место предмета в учебном плане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. Курс рассчитан на общее количество учебных часов за год обучения </w:t>
      </w:r>
      <w:r>
        <w:rPr>
          <w:rFonts w:ascii="Times New Roman" w:eastAsia="Times New Roman" w:hAnsi="Times New Roman" w:cs="Times New Roman"/>
          <w:color w:val="000000"/>
        </w:rPr>
        <w:t>68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часов (2 часа в неделю). Согласно годовому календарному графику МБОУ Исаевской ООШ на 2019-2020 учебный </w:t>
      </w:r>
      <w:proofErr w:type="gramStart"/>
      <w:r w:rsidRPr="00B65EBC">
        <w:rPr>
          <w:rFonts w:ascii="Times New Roman" w:eastAsia="Times New Roman" w:hAnsi="Times New Roman" w:cs="Times New Roman"/>
          <w:color w:val="000000"/>
        </w:rPr>
        <w:t>год  планируется</w:t>
      </w:r>
      <w:proofErr w:type="gramEnd"/>
      <w:r w:rsidRPr="00B65EBC">
        <w:rPr>
          <w:rFonts w:ascii="Times New Roman" w:eastAsia="Times New Roman" w:hAnsi="Times New Roman" w:cs="Times New Roman"/>
          <w:color w:val="000000"/>
        </w:rPr>
        <w:t xml:space="preserve"> проведение 6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65EBC">
        <w:rPr>
          <w:rFonts w:ascii="Times New Roman" w:eastAsia="Times New Roman" w:hAnsi="Times New Roman" w:cs="Times New Roman"/>
          <w:color w:val="000000"/>
        </w:rPr>
        <w:t>. Выполнение учебного плана произойдет путем уплотнение материала.</w:t>
      </w:r>
    </w:p>
    <w:p w:rsidR="00B65EBC" w:rsidRPr="00B65EBC" w:rsidRDefault="0070523F" w:rsidP="00B65EBC">
      <w:pPr>
        <w:pStyle w:val="c62"/>
        <w:shd w:val="clear" w:color="auto" w:fill="FFFFFF"/>
        <w:spacing w:after="0" w:afterAutospacing="0" w:line="0" w:lineRule="atLeast"/>
        <w:ind w:firstLine="709"/>
        <w:jc w:val="center"/>
        <w:rPr>
          <w:rStyle w:val="c13"/>
          <w:b/>
          <w:color w:val="000000"/>
        </w:rPr>
      </w:pPr>
      <w:r w:rsidRPr="0070523F">
        <w:rPr>
          <w:rStyle w:val="c13"/>
          <w:b/>
          <w:color w:val="000000"/>
        </w:rPr>
        <w:t xml:space="preserve">Формы </w:t>
      </w:r>
      <w:proofErr w:type="gramStart"/>
      <w:r w:rsidRPr="0070523F">
        <w:rPr>
          <w:rStyle w:val="c13"/>
          <w:b/>
          <w:color w:val="000000"/>
        </w:rPr>
        <w:t>промежуточной  и</w:t>
      </w:r>
      <w:proofErr w:type="gramEnd"/>
      <w:r w:rsidRPr="0070523F">
        <w:rPr>
          <w:rStyle w:val="c13"/>
          <w:b/>
          <w:color w:val="000000"/>
        </w:rPr>
        <w:t xml:space="preserve"> итоговой аттестации: </w:t>
      </w:r>
      <w:r w:rsidR="00B65EBC" w:rsidRPr="00B65EBC">
        <w:rPr>
          <w:rStyle w:val="c13"/>
          <w:b/>
          <w:color w:val="000000"/>
        </w:rPr>
        <w:t>Формами текущего контроля являются: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r w:rsidRPr="00B65EBC">
        <w:rPr>
          <w:rStyle w:val="c13"/>
          <w:color w:val="000000"/>
        </w:rPr>
        <w:t>•</w:t>
      </w:r>
      <w:r w:rsidRPr="00B65EBC">
        <w:rPr>
          <w:rStyle w:val="c13"/>
          <w:color w:val="000000"/>
        </w:rPr>
        <w:tab/>
      </w:r>
      <w:proofErr w:type="gramStart"/>
      <w:r w:rsidRPr="00B65EBC">
        <w:rPr>
          <w:rStyle w:val="c13"/>
          <w:color w:val="000000"/>
        </w:rPr>
        <w:t>тестирование;•</w:t>
      </w:r>
      <w:proofErr w:type="gramEnd"/>
      <w:r w:rsidRPr="00B65EBC">
        <w:rPr>
          <w:rStyle w:val="c13"/>
          <w:color w:val="000000"/>
        </w:rPr>
        <w:tab/>
        <w:t>устный опрос;•</w:t>
      </w:r>
      <w:r w:rsidRPr="00B65EBC">
        <w:rPr>
          <w:rStyle w:val="c13"/>
          <w:color w:val="000000"/>
        </w:rPr>
        <w:tab/>
        <w:t>письменные работы: контрольные, практические, самостоятельные, лабораторные работы.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r w:rsidRPr="00B65EBC">
        <w:rPr>
          <w:rStyle w:val="c13"/>
          <w:color w:val="000000"/>
        </w:rPr>
        <w:lastRenderedPageBreak/>
        <w:t xml:space="preserve">Результаты текущего контроля </w:t>
      </w:r>
      <w:proofErr w:type="gramStart"/>
      <w:r w:rsidRPr="00B65EBC">
        <w:rPr>
          <w:rStyle w:val="c13"/>
          <w:color w:val="000000"/>
        </w:rPr>
        <w:t>успеваемости</w:t>
      </w:r>
      <w:proofErr w:type="gramEnd"/>
      <w:r w:rsidRPr="00B65EBC">
        <w:rPr>
          <w:rStyle w:val="c13"/>
          <w:color w:val="000000"/>
        </w:rPr>
        <w:t xml:space="preserve">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63633" w:rsidRPr="00B65EBC" w:rsidRDefault="00F63633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i/>
          <w:color w:val="000000"/>
          <w:sz w:val="28"/>
          <w:szCs w:val="28"/>
        </w:rPr>
      </w:pPr>
      <w:r w:rsidRPr="00B65EBC">
        <w:rPr>
          <w:rStyle w:val="c13"/>
          <w:b/>
          <w:i/>
          <w:color w:val="000000"/>
          <w:sz w:val="28"/>
          <w:szCs w:val="28"/>
        </w:rPr>
        <w:t>Планируемые результаты освоения курса биологии 9 класс.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 </w:t>
      </w:r>
      <w:r w:rsidR="00F63633" w:rsidRPr="0070523F">
        <w:rPr>
          <w:rStyle w:val="c18"/>
          <w:b/>
          <w:bCs/>
          <w:color w:val="000000"/>
        </w:rPr>
        <w:t>личностные</w:t>
      </w:r>
      <w:r w:rsidRPr="0070523F">
        <w:rPr>
          <w:rStyle w:val="c18"/>
          <w:b/>
          <w:bCs/>
          <w:color w:val="000000"/>
        </w:rPr>
        <w:t xml:space="preserve"> результат</w:t>
      </w:r>
      <w:r w:rsidR="00F63633" w:rsidRPr="0070523F">
        <w:rPr>
          <w:rStyle w:val="c18"/>
          <w:b/>
          <w:bCs/>
          <w:color w:val="000000"/>
        </w:rPr>
        <w:t>ы</w:t>
      </w:r>
      <w:r w:rsidRPr="0070523F">
        <w:rPr>
          <w:rStyle w:val="c13"/>
          <w:color w:val="000000"/>
        </w:rPr>
        <w:t>: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2) реализация установок здорового образа жизни;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 xml:space="preserve">3) </w:t>
      </w:r>
      <w:proofErr w:type="spellStart"/>
      <w:r w:rsidRPr="0070523F">
        <w:rPr>
          <w:rStyle w:val="c13"/>
          <w:color w:val="000000"/>
        </w:rPr>
        <w:t>сформированность</w:t>
      </w:r>
      <w:proofErr w:type="spellEnd"/>
      <w:r w:rsidRPr="0070523F">
        <w:rPr>
          <w:rStyle w:val="c13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color w:val="000000"/>
        </w:rPr>
        <w:br/>
      </w:r>
      <w:proofErr w:type="spellStart"/>
      <w:r w:rsidRPr="0070523F">
        <w:rPr>
          <w:rStyle w:val="c18"/>
          <w:b/>
          <w:bCs/>
          <w:color w:val="000000"/>
        </w:rPr>
        <w:t>Метапредметными</w:t>
      </w:r>
      <w:proofErr w:type="spellEnd"/>
      <w:r w:rsidRPr="0070523F">
        <w:rPr>
          <w:rStyle w:val="c18"/>
          <w:b/>
          <w:bCs/>
          <w:color w:val="000000"/>
        </w:rPr>
        <w:t xml:space="preserve"> результатами</w:t>
      </w:r>
      <w:r w:rsidRPr="0070523F">
        <w:rPr>
          <w:rStyle w:val="c13"/>
          <w:color w:val="000000"/>
        </w:rPr>
        <w:t> освоения выпускниками основной школы программы по биологии являются: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</w:t>
      </w:r>
      <w:r w:rsidRPr="00F816A4">
        <w:rPr>
          <w:rStyle w:val="c13"/>
          <w:color w:val="000000"/>
        </w:rPr>
        <w:t>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F816A4">
        <w:rPr>
          <w:color w:val="000000"/>
        </w:rPr>
        <w:br/>
      </w:r>
      <w:r w:rsidRPr="00F816A4">
        <w:rPr>
          <w:rStyle w:val="c18"/>
          <w:b/>
          <w:bCs/>
          <w:color w:val="000000"/>
        </w:rPr>
        <w:t>Предметными результатами</w:t>
      </w:r>
      <w:r w:rsidRPr="00F816A4">
        <w:rPr>
          <w:rStyle w:val="c13"/>
          <w:color w:val="000000"/>
        </w:rPr>
        <w:t> освоения выпускниками основной школы программы по биологии являются: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В познавательной (интеллектуальной)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</w:t>
      </w:r>
      <w:r w:rsidRPr="00F816A4">
        <w:rPr>
          <w:rStyle w:val="c13"/>
          <w:color w:val="000000"/>
        </w:rPr>
        <w:lastRenderedPageBreak/>
        <w:t>пространенных растений и домашних животных; съедобных и ядовитых грибов; опасных для человека растений и животных;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сравнение биологических объектов и процессов, умение делать выводы и умозаключения на основе сравнения;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F816A4">
        <w:rPr>
          <w:color w:val="000000"/>
        </w:rPr>
        <w:br/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 xml:space="preserve">2. В ценностно-ориентационной </w:t>
      </w:r>
      <w:proofErr w:type="gramStart"/>
      <w:r w:rsidRPr="00F816A4">
        <w:rPr>
          <w:rStyle w:val="c13"/>
          <w:color w:val="000000"/>
          <w:u w:val="single"/>
        </w:rPr>
        <w:t>сфере: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</w:t>
      </w:r>
      <w:proofErr w:type="gramEnd"/>
      <w:r w:rsidRPr="00F816A4">
        <w:rPr>
          <w:rStyle w:val="c13"/>
          <w:color w:val="000000"/>
        </w:rPr>
        <w:t xml:space="preserve"> знание основных правил поведения в природе и основ здорового образа жизни;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 xml:space="preserve">3. В сфере трудовой </w:t>
      </w:r>
      <w:proofErr w:type="gramStart"/>
      <w:r w:rsidRPr="00F816A4">
        <w:rPr>
          <w:rStyle w:val="c13"/>
          <w:color w:val="000000"/>
          <w:u w:val="single"/>
        </w:rPr>
        <w:t>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</w:t>
      </w:r>
      <w:proofErr w:type="gramEnd"/>
      <w:r w:rsidRPr="00F816A4">
        <w:rPr>
          <w:rStyle w:val="c13"/>
          <w:color w:val="000000"/>
        </w:rPr>
        <w:t xml:space="preserve"> знание и соблюдение правил работы в кабинете биологии;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соблюдение правил работы с биологическими приборами и инструментами (</w:t>
      </w:r>
      <w:proofErr w:type="spellStart"/>
      <w:r w:rsidRPr="00F816A4">
        <w:rPr>
          <w:rStyle w:val="c13"/>
          <w:color w:val="000000"/>
        </w:rPr>
        <w:t>препаровальные</w:t>
      </w:r>
      <w:proofErr w:type="spellEnd"/>
      <w:r w:rsidRPr="00F816A4">
        <w:rPr>
          <w:rStyle w:val="c13"/>
          <w:color w:val="000000"/>
        </w:rPr>
        <w:t xml:space="preserve"> иглы, скальпели, лупы, микроскопы).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 xml:space="preserve">4. В сфере физической </w:t>
      </w:r>
      <w:proofErr w:type="gramStart"/>
      <w:r w:rsidRPr="00F816A4">
        <w:rPr>
          <w:rStyle w:val="c13"/>
          <w:color w:val="000000"/>
          <w:u w:val="single"/>
        </w:rPr>
        <w:t>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</w:t>
      </w:r>
      <w:proofErr w:type="gramEnd"/>
      <w:r w:rsidRPr="00F816A4">
        <w:rPr>
          <w:rStyle w:val="c13"/>
          <w:color w:val="000000"/>
        </w:rPr>
        <w:t xml:space="preserve">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5. В эстетической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овладение умением оценивать с эстетической точки зрения объекты живой природы.</w:t>
      </w:r>
    </w:p>
    <w:p w:rsidR="007F0FB9" w:rsidRPr="00F816A4" w:rsidRDefault="007F0FB9" w:rsidP="00F816A4">
      <w:pPr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Введение </w:t>
      </w:r>
      <w:r w:rsidRPr="00F816A4">
        <w:rPr>
          <w:rFonts w:ascii="Times New Roman" w:hAnsi="Times New Roman" w:cs="Times New Roman"/>
          <w:iCs/>
          <w:spacing w:val="6"/>
          <w:sz w:val="24"/>
          <w:szCs w:val="24"/>
        </w:rPr>
        <w:t>(3 часа)</w:t>
      </w:r>
    </w:p>
    <w:p w:rsidR="007F0FB9" w:rsidRPr="00F816A4" w:rsidRDefault="007F0FB9" w:rsidP="00F816A4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Биология как наука и методы ее исследования Понятие «жизнь». Современные научные пред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ставления о сущности жизни. Значение биологиче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ской науки в деятельности человека.</w:t>
      </w:r>
    </w:p>
    <w:p w:rsidR="007F0FB9" w:rsidRPr="00F816A4" w:rsidRDefault="007F0FB9" w:rsidP="007F0FB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5"/>
          <w:sz w:val="24"/>
          <w:szCs w:val="24"/>
        </w:rPr>
        <w:t>РАЗДЕЛ 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Уровни организации живой природы </w:t>
      </w:r>
      <w:r w:rsidRPr="00F816A4">
        <w:rPr>
          <w:rFonts w:ascii="Times New Roman" w:hAnsi="Times New Roman" w:cs="Times New Roman"/>
          <w:sz w:val="24"/>
          <w:szCs w:val="24"/>
        </w:rPr>
        <w:t>(52 часов)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5"/>
          <w:w w:val="116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-5"/>
          <w:w w:val="116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5"/>
          <w:w w:val="116"/>
          <w:sz w:val="24"/>
          <w:szCs w:val="24"/>
        </w:rPr>
        <w:t>1.1.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Молекулярный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(10 часов)</w:t>
      </w:r>
    </w:p>
    <w:p w:rsidR="007F0FB9" w:rsidRPr="00F816A4" w:rsidRDefault="007F0FB9" w:rsidP="007F0FB9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>Качественный скачок от неживой к живой при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роде. Многомолекулярные комплексные системы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(белки, нуклеиновые кислоты, полисахариды). Ка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тализаторы. Вирусы.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1.2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>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Клеточный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(15 часов)</w:t>
      </w:r>
    </w:p>
    <w:p w:rsidR="007F0FB9" w:rsidRPr="00F816A4" w:rsidRDefault="007F0FB9" w:rsidP="007F0FB9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>Основные положения клеточной теории. Клет</w:t>
      </w:r>
      <w:r w:rsidRPr="00F816A4">
        <w:rPr>
          <w:rFonts w:ascii="Times New Roman" w:hAnsi="Times New Roman" w:cs="Times New Roman"/>
          <w:spacing w:val="10"/>
          <w:sz w:val="24"/>
          <w:szCs w:val="24"/>
        </w:rPr>
        <w:t xml:space="preserve">ка - структурная и функциональная единица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жизни. Прокариоты, эукариоты. Автотрофы, гете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ротрофы.</w:t>
      </w:r>
    </w:p>
    <w:p w:rsidR="007F0FB9" w:rsidRPr="00F816A4" w:rsidRDefault="007F0FB9" w:rsidP="007F0FB9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Химический состав клетки и его постоянство.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Строение клетки. Функции органоидов.</w:t>
      </w:r>
    </w:p>
    <w:p w:rsidR="007F0FB9" w:rsidRPr="00F816A4" w:rsidRDefault="007F0FB9" w:rsidP="007F0FB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- основа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жизнедеятельности клетки. Энергетические воз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можности клетки. Аэробное и анаэробное дыхание.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Рост, развитие и жизненный цикл клеток. Общие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понятия о делении клетки (митоз, мейоз).</w:t>
      </w:r>
    </w:p>
    <w:p w:rsidR="007F0FB9" w:rsidRPr="00F816A4" w:rsidRDefault="007F0FB9" w:rsidP="007F0FB9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модели клетки; микропрепаратов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митоза в клетках корешков лука; хромосом; моде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лей-аппликаций, иллюстрирующих деление кле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ток; расщепления пероксида водорода с помощью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ферментов, содержащихся в живых клетках.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Рассматривание клеток растений, животных 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под микроскопом.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Организменный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(14 часов)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Бесполое и половое размножение организмов.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Половые клетки. Оплодотворение. Индивидуаль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ное развитие организмов. Основные закономернос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ти передачи наследственной информации. Генетическая непрерывность жизни. Закономерности изменчивости. Демонстрация микропрепарата яйце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клетки и сперматозоида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Выявление изменчивости организмов.</w:t>
      </w:r>
    </w:p>
    <w:p w:rsidR="007F0FB9" w:rsidRPr="00F816A4" w:rsidRDefault="007F0FB9" w:rsidP="007F0FB9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3"/>
          <w:sz w:val="24"/>
          <w:szCs w:val="24"/>
        </w:rPr>
        <w:t>Тема 1.4.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Популяционно-видовой уровень 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часа)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1"/>
          <w:sz w:val="24"/>
          <w:szCs w:val="24"/>
        </w:rPr>
        <w:t xml:space="preserve">Вид, его критерии. Структура вида. Популяция —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форма существования вида. Экология как наука.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Экологические факторы.</w:t>
      </w:r>
    </w:p>
    <w:p w:rsidR="007F0FB9" w:rsidRPr="00F816A4" w:rsidRDefault="007F0FB9" w:rsidP="007F0FB9">
      <w:pPr>
        <w:shd w:val="clear" w:color="auto" w:fill="FFFFFF"/>
        <w:ind w:left="43" w:righ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гербариев, коллекций, моделей,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муляжей, живых растений и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Изучение морфологического критерия вида.</w:t>
      </w:r>
    </w:p>
    <w:p w:rsidR="007F0FB9" w:rsidRPr="00F816A4" w:rsidRDefault="007F0FB9" w:rsidP="007F0FB9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12"/>
          <w:sz w:val="24"/>
          <w:szCs w:val="24"/>
        </w:rPr>
        <w:t>1.5.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>Экосистемный</w:t>
      </w:r>
      <w:proofErr w:type="spellEnd"/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Биоценоз и экосистема. Биогеоценоз. Взаимо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связь популяций в биогеоценозе. Цепи питания.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Обмен веществ, поток и превращение энергии в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биогеоценозе. Искусственные биоценозы. Экологи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ческая сукцессия.</w:t>
      </w:r>
    </w:p>
    <w:p w:rsidR="007F0FB9" w:rsidRPr="00F816A4" w:rsidRDefault="007F0FB9" w:rsidP="007F0FB9">
      <w:pPr>
        <w:shd w:val="clear" w:color="auto" w:fill="FFFFFF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коллекций, иллюстрирующих 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экологические взаимосвязи в биогеоценозах; моде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лей экосистем.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Экскурсия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в биогеоценоз.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 xml:space="preserve">Тема </w:t>
      </w:r>
      <w:r w:rsidRPr="00F816A4">
        <w:rPr>
          <w:rFonts w:ascii="Times New Roman" w:hAnsi="Times New Roman" w:cs="Times New Roman"/>
          <w:b/>
          <w:bCs/>
          <w:spacing w:val="-1"/>
          <w:w w:val="112"/>
          <w:sz w:val="24"/>
          <w:szCs w:val="24"/>
        </w:rPr>
        <w:t>1.6.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Биосферный уровень </w:t>
      </w:r>
      <w:r w:rsidRPr="00F816A4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(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4 часа)</w:t>
      </w:r>
    </w:p>
    <w:p w:rsidR="007F0FB9" w:rsidRPr="00F816A4" w:rsidRDefault="007F0FB9" w:rsidP="007F0FB9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Биосфера и ее структура, свойства, закономер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ности. Круговорот веществ и энергии в биосфере.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Экологические кризисы. </w:t>
      </w:r>
    </w:p>
    <w:p w:rsidR="007F0FB9" w:rsidRPr="00F816A4" w:rsidRDefault="007F0FB9" w:rsidP="00F816A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моделей-аппликаций «Биосфера и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человек».</w:t>
      </w:r>
    </w:p>
    <w:p w:rsidR="007F0FB9" w:rsidRPr="00F816A4" w:rsidRDefault="007F0FB9" w:rsidP="007F0FB9">
      <w:p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2"/>
          <w:sz w:val="24"/>
          <w:szCs w:val="24"/>
        </w:rPr>
        <w:t>РАЗДЕЛ 2.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Эволюция </w:t>
      </w:r>
      <w:r w:rsidRPr="00F816A4">
        <w:rPr>
          <w:rFonts w:ascii="Times New Roman" w:hAnsi="Times New Roman" w:cs="Times New Roman"/>
          <w:bCs/>
          <w:iCs/>
          <w:spacing w:val="-2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4" w:righ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3"/>
          <w:sz w:val="24"/>
          <w:szCs w:val="24"/>
        </w:rPr>
        <w:t>Основные положения теории эволюции. Движу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щие силы эволюции: наследственность, изменчи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вость, борьба за существование, естественный отбор.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Приспособленность и ее относительность. Искусст</w:t>
      </w:r>
      <w:r w:rsidRPr="00F816A4">
        <w:rPr>
          <w:rFonts w:ascii="Times New Roman" w:hAnsi="Times New Roman" w:cs="Times New Roman"/>
          <w:spacing w:val="-1"/>
          <w:sz w:val="24"/>
          <w:szCs w:val="24"/>
        </w:rPr>
        <w:t xml:space="preserve">венный отбор. Селекция. Образование видов - </w:t>
      </w:r>
      <w:proofErr w:type="spellStart"/>
      <w:r w:rsidRPr="00F816A4">
        <w:rPr>
          <w:rFonts w:ascii="Times New Roman" w:hAnsi="Times New Roman" w:cs="Times New Roman"/>
          <w:spacing w:val="-1"/>
          <w:sz w:val="24"/>
          <w:szCs w:val="24"/>
        </w:rPr>
        <w:t>мик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роэволюция</w:t>
      </w:r>
      <w:proofErr w:type="spellEnd"/>
      <w:r w:rsidRPr="00F816A4">
        <w:rPr>
          <w:rFonts w:ascii="Times New Roman" w:hAnsi="Times New Roman" w:cs="Times New Roman"/>
          <w:spacing w:val="5"/>
          <w:sz w:val="24"/>
          <w:szCs w:val="24"/>
        </w:rPr>
        <w:t>. Макроэволюция.</w:t>
      </w:r>
    </w:p>
    <w:p w:rsidR="007F0FB9" w:rsidRPr="00F816A4" w:rsidRDefault="007F0FB9" w:rsidP="007F0FB9">
      <w:pPr>
        <w:shd w:val="clear" w:color="auto" w:fill="FFFFFF"/>
        <w:ind w:left="29" w:right="3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живых растений и животных, гер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бариев и коллекций, иллюстрирующих изменчи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вость, наследственность, приспособленность, ре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зультаты искусственного отбора.</w:t>
      </w:r>
    </w:p>
    <w:p w:rsidR="007F0FB9" w:rsidRPr="00F816A4" w:rsidRDefault="007F0FB9" w:rsidP="00F816A4">
      <w:pPr>
        <w:shd w:val="clear" w:color="auto" w:fill="FFFFFF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Экскурсия: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Причины многообразия видов в природе.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spacing w:val="-3"/>
          <w:sz w:val="24"/>
          <w:szCs w:val="24"/>
        </w:rPr>
        <w:t>РАЗДЕЛ 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7"/>
          <w:sz w:val="24"/>
          <w:szCs w:val="24"/>
        </w:rPr>
        <w:t>Возникновение и развитие жизни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(6 </w:t>
      </w:r>
      <w:r w:rsidRPr="00F816A4">
        <w:rPr>
          <w:rFonts w:ascii="Times New Roman" w:hAnsi="Times New Roman" w:cs="Times New Roman"/>
          <w:iCs/>
          <w:spacing w:val="1"/>
          <w:sz w:val="24"/>
          <w:szCs w:val="24"/>
        </w:rPr>
        <w:t>часов)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Взгляды, гипотезы и теории о происхождении 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 xml:space="preserve">жизни. Краткая история развития органического 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мира. Доказательства эволюции.</w:t>
      </w:r>
    </w:p>
    <w:p w:rsidR="007F0FB9" w:rsidRPr="00F816A4" w:rsidRDefault="007F0FB9" w:rsidP="007F0FB9">
      <w:pPr>
        <w:shd w:val="clear" w:color="auto" w:fill="FFFFFF"/>
        <w:ind w:left="5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окаменелостей, отпечатков, скеле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тов позвоночных животных, моделей.</w:t>
      </w:r>
    </w:p>
    <w:p w:rsidR="007F0FB9" w:rsidRPr="00F816A4" w:rsidRDefault="007F0FB9" w:rsidP="007F0FB9">
      <w:pPr>
        <w:shd w:val="clear" w:color="auto" w:fill="FFFFFF"/>
        <w:tabs>
          <w:tab w:val="left" w:pos="331"/>
        </w:tabs>
        <w:ind w:left="5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люции.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Место учебного предмета «Биология» </w:t>
      </w:r>
      <w:proofErr w:type="gramStart"/>
      <w:r w:rsidRPr="00F816A4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9  класс</w:t>
      </w:r>
      <w:proofErr w:type="gramEnd"/>
      <w:r w:rsidRPr="00F816A4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в учебном плане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МБОУ </w:t>
      </w:r>
      <w:proofErr w:type="spellStart"/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Исаевс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кая</w:t>
      </w:r>
      <w:proofErr w:type="spellEnd"/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ООШ на 201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16A4"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рассчитана на 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68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 в расчете 2 час в неделю. В соответствии с учебным календарным графиком МБОУ </w:t>
      </w:r>
      <w:proofErr w:type="spellStart"/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вская</w:t>
      </w:r>
      <w:proofErr w:type="spellEnd"/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ООШ программа предусматривает 6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Часть уроков выпадает на праздничные дни (</w:t>
      </w:r>
      <w:proofErr w:type="gramStart"/>
      <w:r w:rsidR="00F816A4">
        <w:rPr>
          <w:rFonts w:ascii="Times New Roman" w:hAnsi="Times New Roman" w:cs="Times New Roman"/>
          <w:sz w:val="24"/>
          <w:szCs w:val="24"/>
        </w:rPr>
        <w:t>23.02.,</w:t>
      </w:r>
      <w:proofErr w:type="gramEnd"/>
      <w:r w:rsidR="00F816A4">
        <w:rPr>
          <w:rFonts w:ascii="Times New Roman" w:hAnsi="Times New Roman" w:cs="Times New Roman"/>
          <w:sz w:val="24"/>
          <w:szCs w:val="24"/>
        </w:rPr>
        <w:t>09.03, 04.05,11.05.</w:t>
      </w:r>
      <w:r w:rsidRPr="00F816A4">
        <w:rPr>
          <w:rFonts w:ascii="Times New Roman" w:hAnsi="Times New Roman" w:cs="Times New Roman"/>
          <w:sz w:val="24"/>
          <w:szCs w:val="24"/>
        </w:rPr>
        <w:t>).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Темы, предусмотренные на данные даты, будут пройдены за счет уплотнения учебного материала.</w:t>
      </w:r>
    </w:p>
    <w:p w:rsidR="007F0FB9" w:rsidRPr="00F816A4" w:rsidRDefault="007F0FB9" w:rsidP="007F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Календарное –тематическое -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4"/>
        <w:gridCol w:w="1276"/>
        <w:gridCol w:w="1410"/>
        <w:gridCol w:w="7"/>
        <w:gridCol w:w="896"/>
      </w:tblGrid>
      <w:tr w:rsidR="007F0FB9" w:rsidRPr="00F816A4" w:rsidTr="00F63633">
        <w:trPr>
          <w:trHeight w:val="27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0FB9" w:rsidRPr="00F816A4" w:rsidTr="00F636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 (4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№1 по теме: «Молекулярный уровень организации живой при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Клеточный уровень (15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животных 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Лизосомы. Митохондрии. Пластиды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Различия в строении клеток эукариот и прокариот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Типы питания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белка в клетке. Генетический код. Транскрипция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Т-РНК. Трансляция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№2 по теме: «Клеточный уровень организации живой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Организменный уровень 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Бесполое размножение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 Мейоз. Оплодотворение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генетический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</w:t>
            </w:r>
            <w:proofErr w:type="gram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proofErr w:type="gram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Менделем. Моногибридное скрещивание</w:t>
            </w:r>
            <w:r w:rsidR="00F8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моногибридном скрещивании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Моргана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№2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Основы селекции. Работы Н. И. Вавилова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№3 по теме: «Организменный уровень организации живого»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морфологического критерия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Экология  как</w:t>
            </w:r>
            <w:proofErr w:type="gram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наука. Экологические факторы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(6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Экскурсия в биогеоценоз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№4 по теме: «</w:t>
            </w:r>
            <w:proofErr w:type="spellStart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(4 часа)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Экологические кризисы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№5 по теме: «Биосферный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(7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отбор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многообразия видов в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№6 по теме: «Эволюция»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 (5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№4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палеонтологических доказательств эволюции»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6045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4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№7 по теме: «Возникновение и развитие жизни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633" w:rsidRPr="00F816A4" w:rsidRDefault="00F63633" w:rsidP="007F0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3633" w:rsidRPr="00F816A4" w:rsidSect="00F816A4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C4" w:rsidRDefault="001625C4" w:rsidP="00F63633">
      <w:pPr>
        <w:spacing w:after="0" w:line="240" w:lineRule="auto"/>
      </w:pPr>
      <w:r>
        <w:separator/>
      </w:r>
    </w:p>
  </w:endnote>
  <w:endnote w:type="continuationSeparator" w:id="0">
    <w:p w:rsidR="001625C4" w:rsidRDefault="001625C4" w:rsidP="00F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0047"/>
      <w:docPartObj>
        <w:docPartGallery w:val="Page Numbers (Bottom of Page)"/>
        <w:docPartUnique/>
      </w:docPartObj>
    </w:sdtPr>
    <w:sdtEndPr/>
    <w:sdtContent>
      <w:p w:rsidR="00F63633" w:rsidRDefault="006E24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63633" w:rsidRDefault="00F63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C4" w:rsidRDefault="001625C4" w:rsidP="00F63633">
      <w:pPr>
        <w:spacing w:after="0" w:line="240" w:lineRule="auto"/>
      </w:pPr>
      <w:r>
        <w:separator/>
      </w:r>
    </w:p>
  </w:footnote>
  <w:footnote w:type="continuationSeparator" w:id="0">
    <w:p w:rsidR="001625C4" w:rsidRDefault="001625C4" w:rsidP="00F6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6142"/>
    <w:multiLevelType w:val="hybridMultilevel"/>
    <w:tmpl w:val="FBEC322C"/>
    <w:lvl w:ilvl="0" w:tplc="369C74D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61B8D"/>
    <w:multiLevelType w:val="multilevel"/>
    <w:tmpl w:val="527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46D68"/>
    <w:multiLevelType w:val="multilevel"/>
    <w:tmpl w:val="E70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FB9"/>
    <w:rsid w:val="00052391"/>
    <w:rsid w:val="001625C4"/>
    <w:rsid w:val="00604516"/>
    <w:rsid w:val="006E247A"/>
    <w:rsid w:val="007028CE"/>
    <w:rsid w:val="0070523F"/>
    <w:rsid w:val="007F0FB9"/>
    <w:rsid w:val="00A858C6"/>
    <w:rsid w:val="00B65EBC"/>
    <w:rsid w:val="00B84086"/>
    <w:rsid w:val="00C26B27"/>
    <w:rsid w:val="00D15AA0"/>
    <w:rsid w:val="00F63633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B8B806-C026-47DD-AA0A-B103E90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0FB9"/>
  </w:style>
  <w:style w:type="paragraph" w:customStyle="1" w:styleId="c62">
    <w:name w:val="c62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F0FB9"/>
  </w:style>
  <w:style w:type="table" w:styleId="a3">
    <w:name w:val="Table Grid"/>
    <w:basedOn w:val="a1"/>
    <w:uiPriority w:val="59"/>
    <w:rsid w:val="00F63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633"/>
  </w:style>
  <w:style w:type="paragraph" w:styleId="a6">
    <w:name w:val="footer"/>
    <w:basedOn w:val="a"/>
    <w:link w:val="a7"/>
    <w:uiPriority w:val="99"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33"/>
  </w:style>
  <w:style w:type="paragraph" w:styleId="a8">
    <w:name w:val="Balloon Text"/>
    <w:basedOn w:val="a"/>
    <w:link w:val="a9"/>
    <w:uiPriority w:val="99"/>
    <w:semiHidden/>
    <w:unhideWhenUsed/>
    <w:rsid w:val="00B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B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Шевакова</cp:lastModifiedBy>
  <cp:revision>10</cp:revision>
  <cp:lastPrinted>2019-10-07T05:10:00Z</cp:lastPrinted>
  <dcterms:created xsi:type="dcterms:W3CDTF">2018-12-24T10:22:00Z</dcterms:created>
  <dcterms:modified xsi:type="dcterms:W3CDTF">2019-11-01T09:30:00Z</dcterms:modified>
</cp:coreProperties>
</file>